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59"/>
        <w:gridCol w:w="5097"/>
      </w:tblGrid>
      <w:tr w:rsidR="003464C2" w14:paraId="344A2B54" w14:textId="77777777">
        <w:trPr>
          <w:trHeight w:val="813"/>
        </w:trPr>
        <w:tc>
          <w:tcPr>
            <w:tcW w:w="4659" w:type="dxa"/>
          </w:tcPr>
          <w:p w14:paraId="4166A359" w14:textId="77777777" w:rsidR="003464C2" w:rsidRDefault="00A92DAD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</w:t>
            </w:r>
          </w:p>
          <w:p w14:paraId="19956932" w14:textId="77777777" w:rsidR="004210F0" w:rsidRDefault="00A92DAD">
            <w:pPr>
              <w:pStyle w:val="TableParagraph"/>
              <w:spacing w:line="276" w:lineRule="exact"/>
              <w:ind w:left="200" w:right="35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 w:rsidR="004210F0">
              <w:rPr>
                <w:sz w:val="24"/>
              </w:rPr>
              <w:t xml:space="preserve">методическом </w:t>
            </w:r>
            <w:r>
              <w:rPr>
                <w:sz w:val="24"/>
              </w:rPr>
              <w:t>совете</w:t>
            </w:r>
            <w:r>
              <w:rPr>
                <w:spacing w:val="-3"/>
                <w:sz w:val="24"/>
              </w:rPr>
              <w:t xml:space="preserve"> </w:t>
            </w:r>
          </w:p>
          <w:p w14:paraId="13F1712B" w14:textId="73D302F6" w:rsidR="003464C2" w:rsidRDefault="00A92DAD">
            <w:pPr>
              <w:pStyle w:val="TableParagraph"/>
              <w:spacing w:line="276" w:lineRule="exact"/>
              <w:ind w:left="200" w:right="355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810165">
              <w:rPr>
                <w:sz w:val="24"/>
              </w:rPr>
              <w:t xml:space="preserve"> </w:t>
            </w:r>
            <w:r w:rsidR="00E232D4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 w:rsidR="004210F0">
              <w:rPr>
                <w:sz w:val="24"/>
              </w:rPr>
              <w:t>«</w:t>
            </w:r>
            <w:r w:rsidR="00E232D4">
              <w:rPr>
                <w:sz w:val="24"/>
              </w:rPr>
              <w:t>28</w:t>
            </w:r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 w:rsidR="00E232D4"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 w:rsidR="004210F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  <w:tc>
          <w:tcPr>
            <w:tcW w:w="5097" w:type="dxa"/>
          </w:tcPr>
          <w:p w14:paraId="308F3578" w14:textId="77777777" w:rsidR="003464C2" w:rsidRDefault="00A92DAD" w:rsidP="004210F0">
            <w:pPr>
              <w:pStyle w:val="TableParagraph"/>
              <w:ind w:left="4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14:paraId="010314F0" w14:textId="25378367" w:rsidR="004210F0" w:rsidRDefault="004210F0" w:rsidP="00E232D4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Директор МКОУ </w:t>
            </w:r>
            <w:bookmarkStart w:id="0" w:name="_Hlk187397375"/>
            <w:r>
              <w:rPr>
                <w:b/>
                <w:sz w:val="24"/>
              </w:rPr>
              <w:t>«</w:t>
            </w:r>
            <w:r w:rsidR="00E232D4">
              <w:rPr>
                <w:b/>
                <w:sz w:val="24"/>
              </w:rPr>
              <w:t>Шушинская СОШ им.Серкова Д.А.</w:t>
            </w:r>
            <w:r>
              <w:rPr>
                <w:b/>
                <w:sz w:val="24"/>
              </w:rPr>
              <w:t xml:space="preserve">»      </w:t>
            </w:r>
            <w:bookmarkEnd w:id="0"/>
          </w:p>
          <w:p w14:paraId="6E46F494" w14:textId="334B6F7B" w:rsidR="004210F0" w:rsidRDefault="004210F0" w:rsidP="004210F0">
            <w:pPr>
              <w:pStyle w:val="TableParagraph"/>
              <w:ind w:left="4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______   </w:t>
            </w:r>
            <w:r w:rsidR="00E232D4">
              <w:rPr>
                <w:b/>
                <w:sz w:val="24"/>
              </w:rPr>
              <w:t>Абакарова Ш.Ш.</w:t>
            </w:r>
            <w:r>
              <w:rPr>
                <w:b/>
                <w:sz w:val="24"/>
              </w:rPr>
              <w:t xml:space="preserve"> </w:t>
            </w:r>
          </w:p>
          <w:p w14:paraId="3321D737" w14:textId="13787B52" w:rsidR="003464C2" w:rsidRDefault="00A92DAD" w:rsidP="004210F0">
            <w:pPr>
              <w:pStyle w:val="TableParagraph"/>
              <w:spacing w:line="274" w:lineRule="exact"/>
              <w:ind w:left="477" w:right="202"/>
              <w:jc w:val="both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E232D4">
              <w:rPr>
                <w:sz w:val="24"/>
              </w:rPr>
              <w:t>93/5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 w:rsidR="004210F0">
              <w:rPr>
                <w:sz w:val="24"/>
              </w:rPr>
              <w:t>«</w:t>
            </w:r>
            <w:r w:rsidR="00E232D4">
              <w:rPr>
                <w:sz w:val="24"/>
              </w:rPr>
              <w:t>28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E232D4">
              <w:rPr>
                <w:sz w:val="24"/>
              </w:rPr>
              <w:t>августа</w:t>
            </w:r>
            <w:r w:rsidR="004210F0">
              <w:rPr>
                <w:spacing w:val="57"/>
                <w:sz w:val="24"/>
              </w:rPr>
              <w:t xml:space="preserve"> </w:t>
            </w:r>
            <w:r w:rsidR="004210F0">
              <w:rPr>
                <w:sz w:val="24"/>
              </w:rPr>
              <w:t>2024</w:t>
            </w:r>
            <w:r w:rsidR="00E232D4">
              <w:rPr>
                <w:sz w:val="24"/>
              </w:rPr>
              <w:t>г.</w:t>
            </w:r>
          </w:p>
        </w:tc>
      </w:tr>
    </w:tbl>
    <w:p w14:paraId="1C6D00E5" w14:textId="77777777" w:rsidR="003464C2" w:rsidRDefault="003464C2">
      <w:pPr>
        <w:pStyle w:val="a3"/>
        <w:spacing w:before="3"/>
        <w:ind w:left="0"/>
        <w:rPr>
          <w:sz w:val="28"/>
        </w:rPr>
      </w:pPr>
    </w:p>
    <w:p w14:paraId="1CC820B1" w14:textId="77777777" w:rsidR="003464C2" w:rsidRDefault="003464C2">
      <w:pPr>
        <w:pStyle w:val="a3"/>
        <w:ind w:left="0"/>
        <w:rPr>
          <w:b/>
          <w:i/>
          <w:sz w:val="26"/>
        </w:rPr>
      </w:pPr>
    </w:p>
    <w:p w14:paraId="449AF56D" w14:textId="77777777" w:rsidR="003464C2" w:rsidRDefault="003464C2">
      <w:pPr>
        <w:pStyle w:val="a3"/>
        <w:spacing w:before="2"/>
        <w:ind w:left="0"/>
        <w:rPr>
          <w:b/>
          <w:i/>
          <w:sz w:val="26"/>
        </w:rPr>
      </w:pPr>
    </w:p>
    <w:p w14:paraId="07C6293F" w14:textId="77777777" w:rsidR="003464C2" w:rsidRDefault="00A92DAD">
      <w:pPr>
        <w:pStyle w:val="1"/>
        <w:spacing w:line="240" w:lineRule="auto"/>
        <w:ind w:left="1928" w:right="2031" w:firstLine="0"/>
        <w:jc w:val="center"/>
      </w:pPr>
      <w:r>
        <w:t>Положение</w:t>
      </w:r>
    </w:p>
    <w:p w14:paraId="582916C6" w14:textId="77777777" w:rsidR="003464C2" w:rsidRDefault="00A92DAD" w:rsidP="004210F0">
      <w:pPr>
        <w:ind w:left="1922" w:right="2030"/>
        <w:jc w:val="center"/>
        <w:rPr>
          <w:b/>
          <w:spacing w:val="-57"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постановке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внутришкольный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</w:t>
      </w:r>
      <w:r w:rsidR="004210F0">
        <w:rPr>
          <w:b/>
          <w:sz w:val="24"/>
        </w:rPr>
        <w:t xml:space="preserve"> и снятии с учета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7"/>
          <w:sz w:val="24"/>
        </w:rPr>
        <w:t xml:space="preserve"> </w:t>
      </w:r>
      <w:r w:rsidR="004210F0">
        <w:rPr>
          <w:b/>
          <w:spacing w:val="-57"/>
          <w:sz w:val="24"/>
        </w:rPr>
        <w:t xml:space="preserve"> </w:t>
      </w:r>
    </w:p>
    <w:p w14:paraId="3B5B8F4F" w14:textId="77777777" w:rsidR="004210F0" w:rsidRDefault="004210F0" w:rsidP="004210F0">
      <w:pPr>
        <w:ind w:left="1922" w:right="2030"/>
        <w:rPr>
          <w:b/>
          <w:sz w:val="24"/>
        </w:rPr>
      </w:pPr>
    </w:p>
    <w:p w14:paraId="42959A52" w14:textId="77777777" w:rsidR="003464C2" w:rsidRDefault="003464C2">
      <w:pPr>
        <w:pStyle w:val="a3"/>
        <w:spacing w:before="4"/>
        <w:ind w:left="0"/>
        <w:rPr>
          <w:b/>
          <w:sz w:val="14"/>
        </w:rPr>
      </w:pPr>
    </w:p>
    <w:p w14:paraId="004E26B7" w14:textId="77777777" w:rsidR="003464C2" w:rsidRDefault="00A92DAD">
      <w:pPr>
        <w:pStyle w:val="1"/>
        <w:numPr>
          <w:ilvl w:val="0"/>
          <w:numId w:val="8"/>
        </w:numPr>
        <w:tabs>
          <w:tab w:val="left" w:pos="516"/>
        </w:tabs>
        <w:spacing w:before="90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12FF5AC" w14:textId="77777777" w:rsidR="003464C2" w:rsidRDefault="00A92DAD">
      <w:pPr>
        <w:pStyle w:val="a5"/>
        <w:numPr>
          <w:ilvl w:val="1"/>
          <w:numId w:val="7"/>
        </w:numPr>
        <w:tabs>
          <w:tab w:val="left" w:pos="723"/>
        </w:tabs>
        <w:spacing w:line="274" w:lineRule="exact"/>
        <w:ind w:hanging="42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с:</w:t>
      </w:r>
    </w:p>
    <w:p w14:paraId="37F0B45C" w14:textId="77777777"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Международной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14:paraId="2843EC5D" w14:textId="77777777"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</w:p>
    <w:p w14:paraId="50CF7570" w14:textId="77777777"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2" w:line="237" w:lineRule="auto"/>
        <w:ind w:left="1021" w:right="407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24.06.1999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 несовершеннолетних",</w:t>
      </w:r>
    </w:p>
    <w:p w14:paraId="41D938BB" w14:textId="77777777"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образовании",</w:t>
      </w:r>
    </w:p>
    <w:p w14:paraId="45623F1E" w14:textId="77777777"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4" w:line="237" w:lineRule="auto"/>
        <w:ind w:left="1021" w:right="407"/>
        <w:jc w:val="left"/>
        <w:rPr>
          <w:sz w:val="24"/>
        </w:rPr>
      </w:pPr>
      <w:r>
        <w:rPr>
          <w:sz w:val="24"/>
        </w:rPr>
        <w:t>ФЗ РФ от 24.07.1998 № 124-ФЗ "Об основных гарантиях прав ребёнка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Федерации",</w:t>
      </w:r>
    </w:p>
    <w:p w14:paraId="651C2BED" w14:textId="77777777"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</w:p>
    <w:p w14:paraId="04CE0EA0" w14:textId="77777777"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актами,</w:t>
      </w:r>
    </w:p>
    <w:p w14:paraId="7013B656" w14:textId="0CA7B942" w:rsidR="003464C2" w:rsidRDefault="00A92DAD">
      <w:pPr>
        <w:pStyle w:val="a5"/>
        <w:numPr>
          <w:ilvl w:val="2"/>
          <w:numId w:val="7"/>
        </w:numPr>
        <w:tabs>
          <w:tab w:val="left" w:pos="1021"/>
          <w:tab w:val="left" w:pos="10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4210F0">
        <w:rPr>
          <w:sz w:val="24"/>
        </w:rPr>
        <w:t>К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 w:rsidR="00E232D4" w:rsidRPr="00E232D4">
        <w:rPr>
          <w:spacing w:val="3"/>
          <w:sz w:val="24"/>
        </w:rPr>
        <w:t xml:space="preserve">«Шушинская СОШ им.Серкова Д.А.»      </w:t>
      </w:r>
      <w:bookmarkStart w:id="1" w:name="_GoBack"/>
      <w:bookmarkEnd w:id="1"/>
    </w:p>
    <w:p w14:paraId="3F46F382" w14:textId="77777777" w:rsidR="003464C2" w:rsidRDefault="00A92DAD">
      <w:pPr>
        <w:pStyle w:val="a5"/>
        <w:numPr>
          <w:ilvl w:val="1"/>
          <w:numId w:val="7"/>
        </w:numPr>
        <w:tabs>
          <w:tab w:val="left" w:pos="744"/>
        </w:tabs>
        <w:ind w:left="302" w:right="415" w:firstLine="0"/>
        <w:jc w:val="both"/>
        <w:rPr>
          <w:sz w:val="24"/>
        </w:rPr>
      </w:pPr>
      <w:r>
        <w:rPr>
          <w:sz w:val="24"/>
        </w:rPr>
        <w:t>Настоящее положение регламентирует порядок постановки на внутришкольный</w:t>
      </w:r>
      <w:r>
        <w:rPr>
          <w:spacing w:val="60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1FF89C38" w14:textId="77777777" w:rsidR="003464C2" w:rsidRDefault="00A92DAD">
      <w:pPr>
        <w:pStyle w:val="a5"/>
        <w:numPr>
          <w:ilvl w:val="1"/>
          <w:numId w:val="7"/>
        </w:numPr>
        <w:tabs>
          <w:tab w:val="left" w:pos="792"/>
        </w:tabs>
        <w:ind w:left="302" w:right="407" w:firstLine="0"/>
        <w:jc w:val="both"/>
        <w:rPr>
          <w:sz w:val="24"/>
        </w:rPr>
      </w:pP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1F8DC997" w14:textId="77777777" w:rsidR="003464C2" w:rsidRDefault="00A92DAD">
      <w:pPr>
        <w:pStyle w:val="a5"/>
        <w:numPr>
          <w:ilvl w:val="1"/>
          <w:numId w:val="7"/>
        </w:numPr>
        <w:tabs>
          <w:tab w:val="left" w:pos="723"/>
        </w:tabs>
        <w:ind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14:paraId="1D7B7701" w14:textId="77777777" w:rsidR="003464C2" w:rsidRDefault="00A92DAD">
      <w:pPr>
        <w:pStyle w:val="a3"/>
        <w:ind w:right="405"/>
        <w:jc w:val="both"/>
      </w:pPr>
      <w:r>
        <w:rPr>
          <w:i/>
        </w:rPr>
        <w:t xml:space="preserve">Профилактика безнадзорности и правонарушений обучающихся </w:t>
      </w:r>
      <w:r>
        <w:t>- система социальных,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положении.</w:t>
      </w:r>
    </w:p>
    <w:p w14:paraId="24913057" w14:textId="77777777" w:rsidR="003464C2" w:rsidRDefault="00A92DAD">
      <w:pPr>
        <w:pStyle w:val="a3"/>
        <w:ind w:right="408"/>
        <w:jc w:val="both"/>
      </w:pPr>
      <w:r>
        <w:rPr>
          <w:i/>
        </w:rPr>
        <w:t xml:space="preserve">Индивидуальная профилактическая работа </w:t>
      </w:r>
      <w:r>
        <w:t>- деятельность по своевременному выявлению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и антиобщественных</w:t>
      </w:r>
      <w:r>
        <w:rPr>
          <w:spacing w:val="1"/>
        </w:rPr>
        <w:t xml:space="preserve"> </w:t>
      </w:r>
      <w:r>
        <w:t>деяний.</w:t>
      </w:r>
    </w:p>
    <w:p w14:paraId="70F83E50" w14:textId="77777777" w:rsidR="003464C2" w:rsidRDefault="00A92DAD">
      <w:pPr>
        <w:pStyle w:val="a3"/>
        <w:ind w:right="404"/>
        <w:jc w:val="both"/>
      </w:pPr>
      <w:r>
        <w:rPr>
          <w:i/>
        </w:rPr>
        <w:t>Несовершеннолетний,</w:t>
      </w:r>
      <w:r>
        <w:rPr>
          <w:i/>
          <w:spacing w:val="1"/>
        </w:rPr>
        <w:t xml:space="preserve"> </w:t>
      </w:r>
      <w:r>
        <w:rPr>
          <w:i/>
        </w:rPr>
        <w:t>находящийся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социально</w:t>
      </w:r>
      <w:r>
        <w:rPr>
          <w:i/>
          <w:spacing w:val="1"/>
        </w:rPr>
        <w:t xml:space="preserve"> </w:t>
      </w:r>
      <w:r>
        <w:rPr>
          <w:i/>
        </w:rPr>
        <w:t>опасном</w:t>
      </w:r>
      <w:r>
        <w:rPr>
          <w:i/>
          <w:spacing w:val="1"/>
        </w:rPr>
        <w:t xml:space="preserve"> </w:t>
      </w:r>
      <w:r>
        <w:rPr>
          <w:i/>
        </w:rPr>
        <w:t>положении,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образовательного учреждения, который вследствие безнадзорности или беспризорности</w:t>
      </w:r>
      <w:r>
        <w:rPr>
          <w:spacing w:val="1"/>
        </w:rPr>
        <w:t xml:space="preserve"> </w:t>
      </w:r>
      <w:r>
        <w:t>находится в обстановке, представляющей опасность для его жизни или здоровья либо не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антиобщественные</w:t>
      </w:r>
      <w:r>
        <w:rPr>
          <w:spacing w:val="-2"/>
        </w:rPr>
        <w:t xml:space="preserve"> </w:t>
      </w:r>
      <w:r>
        <w:t>деяния.</w:t>
      </w:r>
    </w:p>
    <w:p w14:paraId="7E7B728D" w14:textId="77777777" w:rsidR="003464C2" w:rsidRDefault="003464C2">
      <w:pPr>
        <w:jc w:val="both"/>
        <w:sectPr w:rsidR="003464C2">
          <w:footerReference w:type="default" r:id="rId7"/>
          <w:type w:val="continuous"/>
          <w:pgSz w:w="11910" w:h="16840"/>
          <w:pgMar w:top="1120" w:right="440" w:bottom="540" w:left="1400" w:header="720" w:footer="720" w:gutter="0"/>
          <w:cols w:space="720"/>
        </w:sectPr>
      </w:pPr>
    </w:p>
    <w:p w14:paraId="60E69637" w14:textId="77777777" w:rsidR="003464C2" w:rsidRDefault="00A92DAD">
      <w:pPr>
        <w:spacing w:before="66"/>
        <w:ind w:left="302" w:right="405"/>
        <w:jc w:val="both"/>
        <w:rPr>
          <w:sz w:val="24"/>
        </w:rPr>
      </w:pPr>
      <w:r>
        <w:rPr>
          <w:i/>
          <w:sz w:val="24"/>
        </w:rPr>
        <w:lastRenderedPageBreak/>
        <w:t>Учет в образовательном учреждении обучающихся, находящихся в социально опасном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положении </w:t>
      </w:r>
      <w:r>
        <w:rPr>
          <w:sz w:val="24"/>
        </w:rPr>
        <w:t xml:space="preserve">(далее - </w:t>
      </w:r>
      <w:r>
        <w:rPr>
          <w:i/>
          <w:sz w:val="24"/>
        </w:rPr>
        <w:t xml:space="preserve">внутришкольный учет), </w:t>
      </w:r>
      <w:r>
        <w:rPr>
          <w:sz w:val="24"/>
        </w:rPr>
        <w:t>- система индивидуальных 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091D93BA" w14:textId="77777777"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spacing w:before="1"/>
        <w:ind w:right="3438" w:firstLine="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4EB8EE95" w14:textId="77777777"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right="3354" w:firstLine="0"/>
        <w:jc w:val="left"/>
        <w:rPr>
          <w:sz w:val="24"/>
        </w:rPr>
      </w:pPr>
      <w:r>
        <w:rPr>
          <w:sz w:val="24"/>
        </w:rPr>
        <w:t>выявление и устранение причин и условий, способствующих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7A5A3D2" w14:textId="77777777" w:rsidR="003464C2" w:rsidRDefault="00A92DAD">
      <w:pPr>
        <w:pStyle w:val="a5"/>
        <w:numPr>
          <w:ilvl w:val="0"/>
          <w:numId w:val="6"/>
        </w:numPr>
        <w:tabs>
          <w:tab w:val="left" w:pos="502"/>
        </w:tabs>
        <w:ind w:left="362" w:right="2086" w:firstLine="0"/>
        <w:jc w:val="left"/>
        <w:rPr>
          <w:sz w:val="24"/>
        </w:rPr>
      </w:pPr>
      <w:r>
        <w:rPr>
          <w:sz w:val="24"/>
        </w:rPr>
        <w:t>социально-педагогическую реабилитацию обучающихся, находящихся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положении.</w:t>
      </w:r>
    </w:p>
    <w:p w14:paraId="188A7307" w14:textId="77777777" w:rsidR="003464C2" w:rsidRDefault="003464C2">
      <w:pPr>
        <w:pStyle w:val="a3"/>
        <w:spacing w:before="11"/>
        <w:ind w:left="0"/>
        <w:rPr>
          <w:sz w:val="23"/>
        </w:rPr>
      </w:pPr>
    </w:p>
    <w:p w14:paraId="126B8ED0" w14:textId="77777777" w:rsidR="003464C2" w:rsidRDefault="00A92DAD">
      <w:pPr>
        <w:pStyle w:val="1"/>
        <w:numPr>
          <w:ilvl w:val="0"/>
          <w:numId w:val="8"/>
        </w:numPr>
        <w:tabs>
          <w:tab w:val="left" w:pos="669"/>
        </w:tabs>
        <w:spacing w:line="240" w:lineRule="auto"/>
        <w:ind w:left="668" w:hanging="307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14:paraId="43528F0A" w14:textId="77777777" w:rsidR="003464C2" w:rsidRDefault="00A92DAD">
      <w:pPr>
        <w:pStyle w:val="a5"/>
        <w:numPr>
          <w:ilvl w:val="1"/>
          <w:numId w:val="5"/>
        </w:numPr>
        <w:tabs>
          <w:tab w:val="left" w:pos="901"/>
          <w:tab w:val="left" w:pos="902"/>
          <w:tab w:val="left" w:pos="2971"/>
          <w:tab w:val="left" w:pos="3657"/>
          <w:tab w:val="left" w:pos="4730"/>
          <w:tab w:val="left" w:pos="5075"/>
          <w:tab w:val="left" w:pos="5960"/>
          <w:tab w:val="left" w:pos="6914"/>
          <w:tab w:val="left" w:pos="8627"/>
        </w:tabs>
        <w:ind w:right="409" w:firstLine="0"/>
        <w:rPr>
          <w:sz w:val="24"/>
        </w:rPr>
      </w:pPr>
      <w:r>
        <w:rPr>
          <w:sz w:val="24"/>
        </w:rPr>
        <w:t>Внутришкольный</w:t>
      </w:r>
      <w:r>
        <w:rPr>
          <w:sz w:val="24"/>
        </w:rPr>
        <w:tab/>
        <w:t>учёт</w:t>
      </w:r>
      <w:r>
        <w:rPr>
          <w:sz w:val="24"/>
        </w:rPr>
        <w:tab/>
        <w:t>ведётся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ранней</w:t>
      </w:r>
      <w:r>
        <w:rPr>
          <w:sz w:val="24"/>
        </w:rPr>
        <w:tab/>
        <w:t>профилактики</w:t>
      </w:r>
      <w:r>
        <w:rPr>
          <w:sz w:val="24"/>
        </w:rPr>
        <w:tab/>
      </w:r>
      <w:r>
        <w:rPr>
          <w:spacing w:val="-1"/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дезадаптации,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девиантного поведения обучающихся.</w:t>
      </w:r>
    </w:p>
    <w:p w14:paraId="5146456E" w14:textId="77777777" w:rsidR="003464C2" w:rsidRDefault="00A92DAD">
      <w:pPr>
        <w:pStyle w:val="a5"/>
        <w:numPr>
          <w:ilvl w:val="1"/>
          <w:numId w:val="5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14:paraId="0FE25BCA" w14:textId="77777777" w:rsidR="003464C2" w:rsidRDefault="00A92DAD">
      <w:pPr>
        <w:pStyle w:val="a5"/>
        <w:numPr>
          <w:ilvl w:val="2"/>
          <w:numId w:val="5"/>
        </w:numPr>
        <w:tabs>
          <w:tab w:val="left" w:pos="1021"/>
          <w:tab w:val="left" w:pos="1022"/>
        </w:tabs>
        <w:spacing w:before="2"/>
        <w:ind w:left="1021" w:right="1801"/>
        <w:jc w:val="left"/>
        <w:rPr>
          <w:sz w:val="24"/>
        </w:rPr>
      </w:pPr>
      <w:r>
        <w:rPr>
          <w:sz w:val="24"/>
        </w:rPr>
        <w:t>предупреждение безнадзорности, беспризорности, 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79E80B27" w14:textId="77777777" w:rsidR="003464C2" w:rsidRDefault="00A92DAD">
      <w:pPr>
        <w:pStyle w:val="a5"/>
        <w:numPr>
          <w:ilvl w:val="2"/>
          <w:numId w:val="5"/>
        </w:numPr>
        <w:tabs>
          <w:tab w:val="left" w:pos="1021"/>
          <w:tab w:val="left" w:pos="1022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несовершеннолетних;</w:t>
      </w:r>
    </w:p>
    <w:p w14:paraId="5600CEE7" w14:textId="77777777" w:rsidR="003464C2" w:rsidRDefault="00A92DAD">
      <w:pPr>
        <w:pStyle w:val="a5"/>
        <w:numPr>
          <w:ilvl w:val="2"/>
          <w:numId w:val="5"/>
        </w:numPr>
        <w:tabs>
          <w:tab w:val="left" w:pos="1022"/>
        </w:tabs>
        <w:spacing w:before="2" w:line="237" w:lineRule="auto"/>
        <w:ind w:left="1021" w:right="413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группе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сиротству;</w:t>
      </w:r>
    </w:p>
    <w:p w14:paraId="780E57F2" w14:textId="77777777" w:rsidR="003464C2" w:rsidRDefault="00A92DAD">
      <w:pPr>
        <w:pStyle w:val="a5"/>
        <w:numPr>
          <w:ilvl w:val="2"/>
          <w:numId w:val="5"/>
        </w:numPr>
        <w:tabs>
          <w:tab w:val="left" w:pos="1022"/>
        </w:tabs>
        <w:spacing w:before="4" w:line="237" w:lineRule="auto"/>
        <w:ind w:left="1021" w:right="40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обучении;</w:t>
      </w:r>
    </w:p>
    <w:p w14:paraId="5950CB8F" w14:textId="77777777" w:rsidR="003464C2" w:rsidRDefault="00A92DAD">
      <w:pPr>
        <w:pStyle w:val="a5"/>
        <w:numPr>
          <w:ilvl w:val="2"/>
          <w:numId w:val="5"/>
        </w:numPr>
        <w:tabs>
          <w:tab w:val="left" w:pos="1022"/>
        </w:tabs>
        <w:spacing w:before="5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0B9E157A" w14:textId="77777777" w:rsidR="003464C2" w:rsidRDefault="003464C2">
      <w:pPr>
        <w:pStyle w:val="a3"/>
        <w:spacing w:before="2"/>
        <w:ind w:left="0"/>
      </w:pPr>
    </w:p>
    <w:p w14:paraId="4AAAABB5" w14:textId="77777777" w:rsidR="003464C2" w:rsidRDefault="00A92DAD">
      <w:pPr>
        <w:pStyle w:val="1"/>
        <w:numPr>
          <w:ilvl w:val="0"/>
          <w:numId w:val="8"/>
        </w:numPr>
        <w:tabs>
          <w:tab w:val="left" w:pos="703"/>
        </w:tabs>
        <w:ind w:left="702" w:hanging="401"/>
        <w:jc w:val="both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внутришкольный</w:t>
      </w:r>
      <w:r>
        <w:rPr>
          <w:spacing w:val="-2"/>
        </w:rPr>
        <w:t xml:space="preserve"> </w:t>
      </w:r>
      <w:r>
        <w:t>учет</w:t>
      </w:r>
    </w:p>
    <w:p w14:paraId="108A160C" w14:textId="77777777" w:rsidR="003464C2" w:rsidRDefault="00A92DAD">
      <w:pPr>
        <w:pStyle w:val="a5"/>
        <w:numPr>
          <w:ilvl w:val="1"/>
          <w:numId w:val="4"/>
        </w:numPr>
        <w:tabs>
          <w:tab w:val="left" w:pos="725"/>
        </w:tabs>
        <w:ind w:right="407" w:firstLine="0"/>
        <w:jc w:val="both"/>
        <w:rPr>
          <w:sz w:val="24"/>
        </w:rPr>
      </w:pPr>
      <w:r>
        <w:rPr>
          <w:sz w:val="24"/>
        </w:rPr>
        <w:t>Основаниями для постановки на внутришкольный учет обучающихся являются 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5,</w:t>
      </w:r>
      <w:r>
        <w:rPr>
          <w:spacing w:val="37"/>
          <w:sz w:val="24"/>
        </w:rPr>
        <w:t xml:space="preserve"> </w:t>
      </w:r>
      <w:r>
        <w:rPr>
          <w:sz w:val="24"/>
        </w:rPr>
        <w:t>6,</w:t>
      </w:r>
      <w:r>
        <w:rPr>
          <w:spacing w:val="95"/>
          <w:sz w:val="24"/>
        </w:rPr>
        <w:t xml:space="preserve"> </w:t>
      </w:r>
      <w:r>
        <w:rPr>
          <w:sz w:val="24"/>
        </w:rPr>
        <w:t>14</w:t>
      </w:r>
      <w:r>
        <w:rPr>
          <w:spacing w:val="9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9"/>
          <w:sz w:val="24"/>
        </w:rPr>
        <w:t xml:space="preserve"> </w:t>
      </w:r>
      <w:r>
        <w:rPr>
          <w:sz w:val="24"/>
        </w:rPr>
        <w:t>«Об</w:t>
      </w:r>
      <w:r>
        <w:rPr>
          <w:spacing w:val="9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9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9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 несовершеннолетних»:</w:t>
      </w:r>
    </w:p>
    <w:p w14:paraId="1C7C954A" w14:textId="77777777" w:rsidR="003464C2" w:rsidRDefault="00A92DAD">
      <w:pPr>
        <w:pStyle w:val="a5"/>
        <w:numPr>
          <w:ilvl w:val="0"/>
          <w:numId w:val="6"/>
        </w:numPr>
        <w:tabs>
          <w:tab w:val="left" w:pos="480"/>
        </w:tabs>
        <w:ind w:right="405" w:firstLine="0"/>
        <w:rPr>
          <w:sz w:val="24"/>
        </w:rPr>
      </w:pPr>
      <w:r>
        <w:rPr>
          <w:sz w:val="24"/>
        </w:rPr>
        <w:t>непосещение или систематические пропуски занятий обучающимся без 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(суммарно 15 дней);</w:t>
      </w:r>
    </w:p>
    <w:p w14:paraId="727803EF" w14:textId="77777777"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социально-опасное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положение:</w:t>
      </w:r>
    </w:p>
    <w:p w14:paraId="013BCFAE" w14:textId="77777777" w:rsidR="003464C2" w:rsidRDefault="00A92DAD">
      <w:pPr>
        <w:pStyle w:val="a3"/>
      </w:pPr>
      <w:r>
        <w:t>а)</w:t>
      </w:r>
      <w:r>
        <w:rPr>
          <w:spacing w:val="-3"/>
        </w:rPr>
        <w:t xml:space="preserve"> </w:t>
      </w:r>
      <w:r>
        <w:t>безнадзорность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беспризорность,</w:t>
      </w:r>
    </w:p>
    <w:p w14:paraId="6E9AF065" w14:textId="77777777" w:rsidR="003464C2" w:rsidRDefault="00A92DAD">
      <w:pPr>
        <w:pStyle w:val="a3"/>
      </w:pPr>
      <w:r>
        <w:t>б)</w:t>
      </w:r>
      <w:r>
        <w:rPr>
          <w:spacing w:val="-4"/>
        </w:rPr>
        <w:t xml:space="preserve"> </w:t>
      </w:r>
      <w:r>
        <w:t>бродяжничество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попрошайничество;</w:t>
      </w:r>
    </w:p>
    <w:p w14:paraId="490536A6" w14:textId="77777777"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 ОПДН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ЗП,</w:t>
      </w:r>
      <w:r>
        <w:rPr>
          <w:spacing w:val="-2"/>
          <w:sz w:val="24"/>
        </w:rPr>
        <w:t xml:space="preserve"> </w:t>
      </w:r>
      <w:r>
        <w:rPr>
          <w:sz w:val="24"/>
        </w:rPr>
        <w:t>ОПДН,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наркологии;</w:t>
      </w:r>
    </w:p>
    <w:p w14:paraId="680E4928" w14:textId="77777777" w:rsidR="003464C2" w:rsidRDefault="00A92DAD">
      <w:pPr>
        <w:pStyle w:val="a5"/>
        <w:numPr>
          <w:ilvl w:val="0"/>
          <w:numId w:val="6"/>
        </w:numPr>
        <w:tabs>
          <w:tab w:val="left" w:pos="463"/>
        </w:tabs>
        <w:ind w:right="415" w:firstLine="0"/>
        <w:rPr>
          <w:sz w:val="24"/>
        </w:rPr>
      </w:pPr>
      <w:r>
        <w:rPr>
          <w:sz w:val="24"/>
        </w:rPr>
        <w:t>употребление психоактивных и токсических веществ, наркотических средств, 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курение.</w:t>
      </w:r>
    </w:p>
    <w:p w14:paraId="07196EFB" w14:textId="77777777" w:rsidR="003464C2" w:rsidRDefault="00A92DAD">
      <w:pPr>
        <w:pStyle w:val="a5"/>
        <w:numPr>
          <w:ilvl w:val="0"/>
          <w:numId w:val="6"/>
        </w:numPr>
        <w:tabs>
          <w:tab w:val="left" w:pos="662"/>
        </w:tabs>
        <w:ind w:right="409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14:paraId="75C358CA" w14:textId="77777777" w:rsidR="003464C2" w:rsidRDefault="00A92DAD">
      <w:pPr>
        <w:pStyle w:val="a5"/>
        <w:numPr>
          <w:ilvl w:val="0"/>
          <w:numId w:val="6"/>
        </w:numPr>
        <w:tabs>
          <w:tab w:val="left" w:pos="478"/>
        </w:tabs>
        <w:ind w:right="407" w:firstLine="0"/>
        <w:rPr>
          <w:sz w:val="24"/>
        </w:rPr>
      </w:pPr>
      <w:r>
        <w:rPr>
          <w:sz w:val="24"/>
        </w:rPr>
        <w:t>совершение правонарушения до достижения возраста, с которого наступает уголовная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</w:p>
    <w:p w14:paraId="623233C5" w14:textId="77777777" w:rsidR="003464C2" w:rsidRDefault="00A92DAD">
      <w:pPr>
        <w:pStyle w:val="a5"/>
        <w:numPr>
          <w:ilvl w:val="0"/>
          <w:numId w:val="6"/>
        </w:numPr>
        <w:tabs>
          <w:tab w:val="left" w:pos="624"/>
        </w:tabs>
        <w:ind w:right="406" w:firstLine="0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(систематическое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постоянное отсутствие учебника, тетради, разговоры на уроках, порча имущества школы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14:paraId="3AF8E61B" w14:textId="77777777" w:rsidR="003464C2" w:rsidRDefault="00A92DAD">
      <w:pPr>
        <w:pStyle w:val="a5"/>
        <w:numPr>
          <w:ilvl w:val="0"/>
          <w:numId w:val="6"/>
        </w:numPr>
        <w:tabs>
          <w:tab w:val="left" w:pos="447"/>
        </w:tabs>
        <w:ind w:right="407" w:firstLine="0"/>
        <w:rPr>
          <w:sz w:val="24"/>
        </w:rPr>
      </w:pPr>
      <w:r>
        <w:rPr>
          <w:sz w:val="24"/>
        </w:rPr>
        <w:t>грубое нарушение обучающимся дисциплины в школе (драки, грубость, сквернословие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и 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79A075F8" w14:textId="77777777"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КДН,</w:t>
      </w:r>
      <w:r>
        <w:rPr>
          <w:spacing w:val="-2"/>
          <w:sz w:val="24"/>
        </w:rPr>
        <w:t xml:space="preserve"> </w:t>
      </w:r>
      <w:r>
        <w:rPr>
          <w:sz w:val="24"/>
        </w:rPr>
        <w:t>ПДН.</w:t>
      </w:r>
    </w:p>
    <w:p w14:paraId="1BDA94F8" w14:textId="77777777" w:rsidR="003464C2" w:rsidRDefault="00A92DAD">
      <w:pPr>
        <w:pStyle w:val="a5"/>
        <w:numPr>
          <w:ilvl w:val="1"/>
          <w:numId w:val="4"/>
        </w:numPr>
        <w:tabs>
          <w:tab w:val="left" w:pos="722"/>
        </w:tabs>
        <w:ind w:right="1887" w:firstLine="0"/>
        <w:rPr>
          <w:sz w:val="24"/>
        </w:rPr>
      </w:pPr>
      <w:r>
        <w:rPr>
          <w:sz w:val="24"/>
        </w:rPr>
        <w:t>Постановка обучающегося на ВШУ осуществляется по решению 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профилактики.</w:t>
      </w:r>
    </w:p>
    <w:p w14:paraId="2B91BAE6" w14:textId="77777777" w:rsidR="003464C2" w:rsidRDefault="00A92DAD">
      <w:pPr>
        <w:pStyle w:val="a5"/>
        <w:numPr>
          <w:ilvl w:val="1"/>
          <w:numId w:val="4"/>
        </w:numPr>
        <w:tabs>
          <w:tab w:val="left" w:pos="730"/>
        </w:tabs>
        <w:ind w:right="413" w:firstLine="0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учёт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представляются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14:paraId="10BBC401" w14:textId="77777777" w:rsidR="003464C2" w:rsidRDefault="003464C2">
      <w:pPr>
        <w:rPr>
          <w:sz w:val="24"/>
        </w:rPr>
        <w:sectPr w:rsidR="003464C2">
          <w:pgSz w:w="11910" w:h="16840"/>
          <w:pgMar w:top="1040" w:right="440" w:bottom="540" w:left="1400" w:header="0" w:footer="348" w:gutter="0"/>
          <w:cols w:space="720"/>
        </w:sectPr>
      </w:pPr>
    </w:p>
    <w:p w14:paraId="0E5B018E" w14:textId="77777777" w:rsidR="003464C2" w:rsidRDefault="00A92DAD">
      <w:pPr>
        <w:pStyle w:val="a5"/>
        <w:numPr>
          <w:ilvl w:val="2"/>
          <w:numId w:val="4"/>
        </w:numPr>
        <w:tabs>
          <w:tab w:val="left" w:pos="1022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545757FC" w14:textId="77777777" w:rsidR="003464C2" w:rsidRDefault="00A92DAD">
      <w:pPr>
        <w:pStyle w:val="a5"/>
        <w:numPr>
          <w:ilvl w:val="2"/>
          <w:numId w:val="4"/>
        </w:numPr>
        <w:tabs>
          <w:tab w:val="left" w:pos="1022"/>
        </w:tabs>
        <w:spacing w:before="4" w:line="237" w:lineRule="auto"/>
        <w:ind w:left="1021" w:right="403"/>
        <w:rPr>
          <w:sz w:val="24"/>
        </w:rPr>
      </w:pP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руководителем.</w:t>
      </w:r>
    </w:p>
    <w:p w14:paraId="35D74F9D" w14:textId="77777777" w:rsidR="003464C2" w:rsidRDefault="00A92DAD">
      <w:pPr>
        <w:pStyle w:val="1"/>
        <w:numPr>
          <w:ilvl w:val="0"/>
          <w:numId w:val="8"/>
        </w:numPr>
        <w:tabs>
          <w:tab w:val="left" w:pos="689"/>
        </w:tabs>
        <w:spacing w:before="5"/>
        <w:ind w:left="688" w:hanging="387"/>
        <w:jc w:val="both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снятия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внутришкольного</w:t>
      </w:r>
      <w:r>
        <w:rPr>
          <w:spacing w:val="-2"/>
        </w:rPr>
        <w:t xml:space="preserve"> </w:t>
      </w:r>
      <w:r>
        <w:t>учёта</w:t>
      </w:r>
    </w:p>
    <w:p w14:paraId="2016178C" w14:textId="77777777" w:rsidR="003464C2" w:rsidRDefault="00A92DAD">
      <w:pPr>
        <w:pStyle w:val="a5"/>
        <w:numPr>
          <w:ilvl w:val="1"/>
          <w:numId w:val="3"/>
        </w:numPr>
        <w:tabs>
          <w:tab w:val="left" w:pos="811"/>
        </w:tabs>
        <w:ind w:right="415" w:firstLine="0"/>
        <w:jc w:val="both"/>
        <w:rPr>
          <w:sz w:val="24"/>
        </w:rPr>
      </w:pP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(минимум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месяца),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70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7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72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71"/>
          <w:sz w:val="24"/>
        </w:rPr>
        <w:t xml:space="preserve"> </w:t>
      </w:r>
      <w:r>
        <w:rPr>
          <w:sz w:val="24"/>
        </w:rPr>
        <w:t>жизни</w:t>
      </w:r>
      <w:r>
        <w:rPr>
          <w:spacing w:val="72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71"/>
          <w:sz w:val="24"/>
        </w:rPr>
        <w:t xml:space="preserve"> </w:t>
      </w:r>
      <w:r>
        <w:rPr>
          <w:sz w:val="24"/>
        </w:rPr>
        <w:t>Кроме</w:t>
      </w:r>
      <w:r>
        <w:rPr>
          <w:spacing w:val="71"/>
          <w:sz w:val="24"/>
        </w:rPr>
        <w:t xml:space="preserve"> </w:t>
      </w:r>
      <w:r>
        <w:rPr>
          <w:sz w:val="24"/>
        </w:rPr>
        <w:t>того,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снимаются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обучающиеся:</w:t>
      </w:r>
    </w:p>
    <w:p w14:paraId="0A9223B7" w14:textId="77777777"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окончившие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14:paraId="2370CC65" w14:textId="77777777" w:rsidR="003464C2" w:rsidRDefault="00A92DAD">
      <w:pPr>
        <w:pStyle w:val="a5"/>
        <w:numPr>
          <w:ilvl w:val="0"/>
          <w:numId w:val="6"/>
        </w:numPr>
        <w:tabs>
          <w:tab w:val="left" w:pos="442"/>
        </w:tabs>
        <w:ind w:left="441"/>
        <w:jc w:val="left"/>
        <w:rPr>
          <w:sz w:val="24"/>
        </w:rPr>
      </w:pPr>
      <w:r>
        <w:rPr>
          <w:sz w:val="24"/>
        </w:rPr>
        <w:t>сменившие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перешедшие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14:paraId="395DF8E9" w14:textId="77777777" w:rsidR="003464C2" w:rsidRDefault="00A92DAD">
      <w:pPr>
        <w:pStyle w:val="a5"/>
        <w:numPr>
          <w:ilvl w:val="1"/>
          <w:numId w:val="3"/>
        </w:numPr>
        <w:tabs>
          <w:tab w:val="left" w:pos="751"/>
        </w:tabs>
        <w:ind w:right="415" w:firstLine="0"/>
        <w:rPr>
          <w:sz w:val="24"/>
        </w:rPr>
      </w:pPr>
      <w:r>
        <w:rPr>
          <w:sz w:val="24"/>
        </w:rPr>
        <w:t>Данные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учёта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ОПДНиЗП,</w:t>
      </w:r>
      <w:r>
        <w:rPr>
          <w:spacing w:val="25"/>
          <w:sz w:val="24"/>
        </w:rPr>
        <w:t xml:space="preserve"> </w:t>
      </w:r>
      <w:r>
        <w:rPr>
          <w:sz w:val="24"/>
        </w:rPr>
        <w:t>ОПДН,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наркологии.</w:t>
      </w:r>
    </w:p>
    <w:p w14:paraId="6522E1A7" w14:textId="77777777" w:rsidR="003464C2" w:rsidRDefault="00A92DAD">
      <w:pPr>
        <w:pStyle w:val="a3"/>
        <w:ind w:right="411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учёта</w:t>
      </w:r>
      <w:r>
        <w:rPr>
          <w:spacing w:val="60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Совет</w:t>
      </w:r>
      <w:r>
        <w:rPr>
          <w:spacing w:val="59"/>
        </w:rPr>
        <w:t xml:space="preserve"> </w:t>
      </w:r>
      <w:r>
        <w:t>профилактики.</w:t>
      </w:r>
    </w:p>
    <w:p w14:paraId="0637A9CD" w14:textId="77777777" w:rsidR="003464C2" w:rsidRDefault="00A92DAD">
      <w:pPr>
        <w:pStyle w:val="a3"/>
        <w:ind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рассмотрение вопроса о снятии или продлении внутришкольного учета переносится на</w:t>
      </w:r>
      <w:r>
        <w:rPr>
          <w:spacing w:val="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заседание.</w:t>
      </w:r>
    </w:p>
    <w:p w14:paraId="2079C0B1" w14:textId="77777777" w:rsidR="003464C2" w:rsidRDefault="003464C2">
      <w:pPr>
        <w:pStyle w:val="a3"/>
        <w:spacing w:before="3"/>
        <w:ind w:left="0"/>
      </w:pPr>
    </w:p>
    <w:p w14:paraId="79E20802" w14:textId="77777777" w:rsidR="003464C2" w:rsidRDefault="00A92DAD">
      <w:pPr>
        <w:pStyle w:val="1"/>
        <w:numPr>
          <w:ilvl w:val="0"/>
          <w:numId w:val="8"/>
        </w:numPr>
        <w:tabs>
          <w:tab w:val="left" w:pos="595"/>
        </w:tabs>
        <w:ind w:left="594" w:hanging="293"/>
        <w:jc w:val="both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</w:p>
    <w:p w14:paraId="6F5A4064" w14:textId="77777777" w:rsidR="003464C2" w:rsidRDefault="00A92DAD">
      <w:pPr>
        <w:pStyle w:val="a3"/>
        <w:ind w:right="406" w:firstLine="707"/>
        <w:jc w:val="both"/>
      </w:pPr>
      <w:r>
        <w:t>Профилактическая    работа    в    отношении    несовершеннолетних,    состоящих</w:t>
      </w:r>
      <w:r>
        <w:rPr>
          <w:spacing w:val="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внутришкольном</w:t>
      </w:r>
      <w:r>
        <w:rPr>
          <w:spacing w:val="21"/>
        </w:rPr>
        <w:t xml:space="preserve"> </w:t>
      </w:r>
      <w:r>
        <w:t>учёте,</w:t>
      </w:r>
      <w:r>
        <w:rPr>
          <w:spacing w:val="2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2"/>
        </w:rPr>
        <w:t xml:space="preserve"> </w:t>
      </w:r>
      <w:r>
        <w:t>законных</w:t>
      </w:r>
      <w:r>
        <w:rPr>
          <w:spacing w:val="22"/>
        </w:rPr>
        <w:t xml:space="preserve"> </w:t>
      </w:r>
      <w:r>
        <w:t>представителей</w:t>
      </w:r>
      <w:r>
        <w:rPr>
          <w:spacing w:val="21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в сроки, необходимые для оказания социальной и иной помощи несовершеннолетним, или</w:t>
      </w:r>
      <w:r>
        <w:rPr>
          <w:spacing w:val="-5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способствовавших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антиобщественным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4652C58" w14:textId="77777777" w:rsidR="003464C2" w:rsidRDefault="00A92DAD">
      <w:pPr>
        <w:pStyle w:val="a3"/>
        <w:ind w:right="402" w:firstLine="707"/>
        <w:jc w:val="both"/>
      </w:pPr>
      <w:r>
        <w:t>Школьным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несовершеннолетним. На учащегося заводится учетная карточка. Она ведется социальным</w:t>
      </w:r>
      <w:r>
        <w:rPr>
          <w:spacing w:val="-57"/>
        </w:rPr>
        <w:t xml:space="preserve"> </w:t>
      </w:r>
      <w:r>
        <w:t>педагогом</w:t>
      </w:r>
      <w:r>
        <w:rPr>
          <w:spacing w:val="88"/>
        </w:rPr>
        <w:t xml:space="preserve"> </w:t>
      </w:r>
      <w:r>
        <w:t>совместно</w:t>
      </w:r>
      <w:r>
        <w:rPr>
          <w:spacing w:val="89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классным</w:t>
      </w:r>
      <w:r>
        <w:rPr>
          <w:spacing w:val="87"/>
        </w:rPr>
        <w:t xml:space="preserve"> </w:t>
      </w:r>
      <w:r>
        <w:t xml:space="preserve">руководителем  </w:t>
      </w:r>
      <w:r>
        <w:rPr>
          <w:spacing w:val="6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психологом,</w:t>
      </w:r>
      <w:r>
        <w:rPr>
          <w:spacing w:val="87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необходимости</w:t>
      </w:r>
      <w:r>
        <w:rPr>
          <w:spacing w:val="-58"/>
        </w:rPr>
        <w:t xml:space="preserve"> </w:t>
      </w:r>
      <w:r>
        <w:t>с привлечением других служб, в чьи обязанности входит работа с данной категорией несо-</w:t>
      </w:r>
      <w:r>
        <w:rPr>
          <w:spacing w:val="-57"/>
        </w:rPr>
        <w:t xml:space="preserve"> </w:t>
      </w:r>
      <w:r>
        <w:t>вершеннолетних.</w:t>
      </w:r>
    </w:p>
    <w:p w14:paraId="68631B16" w14:textId="77777777" w:rsidR="003464C2" w:rsidRDefault="00A92DAD">
      <w:pPr>
        <w:pStyle w:val="a3"/>
        <w:ind w:right="404" w:firstLine="707"/>
        <w:jc w:val="both"/>
      </w:pP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разработанному совместно со школьным Советом профилактики правонарушений   плана</w:t>
      </w:r>
      <w:r>
        <w:rPr>
          <w:spacing w:val="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</w:t>
      </w:r>
      <w:r>
        <w:rPr>
          <w:spacing w:val="18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заносит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свой</w:t>
      </w:r>
      <w:r>
        <w:rPr>
          <w:spacing w:val="20"/>
        </w:rPr>
        <w:t xml:space="preserve"> </w:t>
      </w:r>
      <w:r>
        <w:t>дневник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страницу,</w:t>
      </w:r>
      <w:r>
        <w:rPr>
          <w:spacing w:val="19"/>
        </w:rPr>
        <w:t xml:space="preserve"> </w:t>
      </w:r>
      <w:r>
        <w:t>отведенную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фиксации</w:t>
      </w:r>
      <w:r>
        <w:rPr>
          <w:spacing w:val="21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данным</w:t>
      </w:r>
      <w:r>
        <w:rPr>
          <w:spacing w:val="32"/>
        </w:rPr>
        <w:t xml:space="preserve"> </w:t>
      </w:r>
      <w:r>
        <w:t>несовершеннолетним.</w:t>
      </w:r>
      <w:r>
        <w:rPr>
          <w:spacing w:val="33"/>
        </w:rPr>
        <w:t xml:space="preserve"> </w:t>
      </w:r>
      <w:r>
        <w:t>Классный</w:t>
      </w:r>
      <w:r>
        <w:rPr>
          <w:spacing w:val="34"/>
        </w:rPr>
        <w:t xml:space="preserve"> </w:t>
      </w:r>
      <w:r>
        <w:t>руководитель</w:t>
      </w:r>
      <w:r>
        <w:rPr>
          <w:spacing w:val="32"/>
        </w:rPr>
        <w:t xml:space="preserve"> </w:t>
      </w:r>
      <w:r>
        <w:t>проводит</w:t>
      </w:r>
      <w:r>
        <w:rPr>
          <w:spacing w:val="34"/>
        </w:rPr>
        <w:t xml:space="preserve"> </w:t>
      </w:r>
      <w:r>
        <w:t>(не</w:t>
      </w:r>
      <w:r>
        <w:rPr>
          <w:spacing w:val="32"/>
        </w:rPr>
        <w:t xml:space="preserve"> </w:t>
      </w:r>
      <w:r>
        <w:t>реже</w:t>
      </w:r>
      <w:r>
        <w:rPr>
          <w:spacing w:val="32"/>
        </w:rPr>
        <w:t xml:space="preserve"> </w:t>
      </w:r>
      <w:r>
        <w:t>одного</w:t>
      </w:r>
      <w:r>
        <w:rPr>
          <w:spacing w:val="33"/>
        </w:rPr>
        <w:t xml:space="preserve"> </w:t>
      </w:r>
      <w:r>
        <w:t>раза</w:t>
      </w:r>
      <w:r>
        <w:rPr>
          <w:spacing w:val="-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четверть)   анализ   профилактической   работы   с   несовершеннолетними,   стоящими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учете.</w:t>
      </w:r>
    </w:p>
    <w:p w14:paraId="3D130338" w14:textId="77777777" w:rsidR="003464C2" w:rsidRDefault="00A92DAD">
      <w:pPr>
        <w:pStyle w:val="a3"/>
        <w:ind w:right="404" w:firstLine="707"/>
        <w:jc w:val="both"/>
      </w:pP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61"/>
        </w:rPr>
        <w:t xml:space="preserve"> </w:t>
      </w:r>
      <w:r>
        <w:t>большое   место   отведено   контролю   над   посещаемостью,   учебной</w:t>
      </w:r>
      <w:r>
        <w:rPr>
          <w:spacing w:val="1"/>
        </w:rPr>
        <w:t xml:space="preserve"> </w:t>
      </w:r>
      <w:r>
        <w:t>и внеурочной деятельностью несовершеннолетнего, т. к. чаще всего именно отсутствие</w:t>
      </w:r>
      <w:r>
        <w:rPr>
          <w:spacing w:val="1"/>
        </w:rPr>
        <w:t xml:space="preserve"> </w:t>
      </w:r>
      <w:r>
        <w:t>четкого контроля со стороны родителей является причиной неуспеваемости и плохого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несовершеннолетнего,</w:t>
      </w:r>
      <w:r>
        <w:rPr>
          <w:spacing w:val="-2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причин.</w:t>
      </w:r>
    </w:p>
    <w:p w14:paraId="1D6F4839" w14:textId="77777777" w:rsidR="003464C2" w:rsidRDefault="00A92DAD">
      <w:pPr>
        <w:pStyle w:val="a3"/>
        <w:ind w:right="404" w:firstLine="707"/>
        <w:jc w:val="both"/>
      </w:pPr>
      <w:r>
        <w:t>Обо   всех    результатах    контроля    классный   руководитель   обязан    поставить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известность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несовершеннолетнего.</w:t>
      </w:r>
    </w:p>
    <w:p w14:paraId="5132741E" w14:textId="77777777" w:rsidR="003464C2" w:rsidRDefault="00A92DAD">
      <w:pPr>
        <w:pStyle w:val="a3"/>
        <w:ind w:left="1010"/>
        <w:jc w:val="both"/>
      </w:pPr>
      <w:r>
        <w:t>В</w:t>
      </w:r>
      <w:r>
        <w:rPr>
          <w:spacing w:val="40"/>
        </w:rPr>
        <w:t xml:space="preserve"> </w:t>
      </w:r>
      <w:r>
        <w:t>случае,</w:t>
      </w:r>
      <w:r>
        <w:rPr>
          <w:spacing w:val="43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учащийся</w:t>
      </w:r>
      <w:r>
        <w:rPr>
          <w:spacing w:val="43"/>
        </w:rPr>
        <w:t xml:space="preserve"> </w:t>
      </w:r>
      <w:r>
        <w:t>школы</w:t>
      </w:r>
      <w:r>
        <w:rPr>
          <w:spacing w:val="42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внутришкольном</w:t>
      </w:r>
      <w:r>
        <w:rPr>
          <w:spacing w:val="44"/>
        </w:rPr>
        <w:t xml:space="preserve"> </w:t>
      </w:r>
      <w:r>
        <w:t>учете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</w:p>
    <w:p w14:paraId="179D92B2" w14:textId="77777777" w:rsidR="003464C2" w:rsidRDefault="00A92DAD">
      <w:pPr>
        <w:pStyle w:val="a3"/>
        <w:ind w:right="407"/>
        <w:jc w:val="both"/>
      </w:pPr>
      <w:r>
        <w:t>6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уведомляются</w:t>
      </w:r>
      <w:r>
        <w:rPr>
          <w:spacing w:val="-2"/>
        </w:rPr>
        <w:t xml:space="preserve"> </w:t>
      </w:r>
      <w:r>
        <w:t>законные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ученика.</w:t>
      </w:r>
    </w:p>
    <w:p w14:paraId="13116A71" w14:textId="77777777" w:rsidR="003464C2" w:rsidRDefault="003464C2">
      <w:pPr>
        <w:jc w:val="both"/>
        <w:sectPr w:rsidR="003464C2">
          <w:pgSz w:w="11910" w:h="16840"/>
          <w:pgMar w:top="1020" w:right="440" w:bottom="540" w:left="1400" w:header="0" w:footer="348" w:gutter="0"/>
          <w:cols w:space="720"/>
        </w:sectPr>
      </w:pPr>
    </w:p>
    <w:p w14:paraId="1E2D383C" w14:textId="77777777" w:rsidR="003464C2" w:rsidRDefault="00A92DAD">
      <w:pPr>
        <w:pStyle w:val="a3"/>
        <w:spacing w:before="66"/>
        <w:ind w:right="408" w:firstLine="707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занимаются</w:t>
      </w:r>
      <w:r>
        <w:rPr>
          <w:spacing w:val="13"/>
        </w:rPr>
        <w:t xml:space="preserve"> </w:t>
      </w:r>
      <w:r>
        <w:t>проблемами</w:t>
      </w:r>
      <w:r>
        <w:rPr>
          <w:spacing w:val="14"/>
        </w:rPr>
        <w:t xml:space="preserve"> </w:t>
      </w:r>
      <w:r>
        <w:t>ребенка,</w:t>
      </w:r>
      <w:r>
        <w:rPr>
          <w:spacing w:val="13"/>
        </w:rPr>
        <w:t xml:space="preserve"> </w:t>
      </w:r>
      <w:r>
        <w:t>администрация</w:t>
      </w:r>
      <w:r>
        <w:rPr>
          <w:spacing w:val="14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выносит</w:t>
      </w:r>
      <w:r>
        <w:rPr>
          <w:spacing w:val="14"/>
        </w:rPr>
        <w:t xml:space="preserve"> </w:t>
      </w:r>
      <w:r>
        <w:t>решение</w:t>
      </w:r>
      <w:r>
        <w:rPr>
          <w:spacing w:val="12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обращении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ходатайством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Комиссию по</w:t>
      </w:r>
      <w:r>
        <w:rPr>
          <w:spacing w:val="-1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несовершеннолетних:</w:t>
      </w:r>
    </w:p>
    <w:p w14:paraId="47D31EB4" w14:textId="77777777"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2"/>
        <w:ind w:right="405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вернувшимися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лечебно-воспитательных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закрытого типа;</w:t>
      </w:r>
    </w:p>
    <w:p w14:paraId="094DAF1E" w14:textId="77777777"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4" w:line="237" w:lineRule="auto"/>
        <w:ind w:right="40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</w:p>
    <w:p w14:paraId="0443CF92" w14:textId="77777777"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7" w:line="237" w:lineRule="auto"/>
        <w:ind w:right="413"/>
        <w:rPr>
          <w:sz w:val="24"/>
        </w:rPr>
      </w:pPr>
      <w:r>
        <w:rPr>
          <w:sz w:val="24"/>
        </w:rPr>
        <w:t>об оказании помощи в организации занятий дополнительным 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14:paraId="387EB3F6" w14:textId="77777777"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8" w:line="237" w:lineRule="auto"/>
        <w:ind w:right="408"/>
        <w:rPr>
          <w:sz w:val="24"/>
        </w:rPr>
      </w:pPr>
      <w:r>
        <w:rPr>
          <w:sz w:val="24"/>
        </w:rPr>
        <w:t>об оказании помощи в организации летнего отдыха 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учете;</w:t>
      </w:r>
    </w:p>
    <w:p w14:paraId="6FCAA660" w14:textId="77777777"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5" w:line="237" w:lineRule="auto"/>
        <w:ind w:right="465"/>
        <w:rPr>
          <w:sz w:val="24"/>
        </w:rPr>
      </w:pPr>
      <w:r>
        <w:rPr>
          <w:sz w:val="24"/>
        </w:rPr>
        <w:t>об исключении несовершеннолетнего, достигнувшего 15 - летнего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из образовательного учреждения, о переводе на иную форму обучения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учреждение;</w:t>
      </w:r>
    </w:p>
    <w:p w14:paraId="4C5DB20D" w14:textId="77777777"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spacing w:before="7" w:line="237" w:lineRule="auto"/>
        <w:ind w:right="40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</w:p>
    <w:p w14:paraId="41847C42" w14:textId="77777777" w:rsidR="003464C2" w:rsidRDefault="00A92DAD">
      <w:pPr>
        <w:pStyle w:val="a5"/>
        <w:numPr>
          <w:ilvl w:val="0"/>
          <w:numId w:val="1"/>
        </w:numPr>
        <w:tabs>
          <w:tab w:val="left" w:pos="1729"/>
          <w:tab w:val="left" w:pos="1730"/>
        </w:tabs>
        <w:spacing w:before="5"/>
        <w:ind w:left="302" w:right="4177" w:firstLine="1067"/>
        <w:jc w:val="left"/>
        <w:rPr>
          <w:sz w:val="24"/>
        </w:rPr>
      </w:pPr>
      <w:r>
        <w:rPr>
          <w:sz w:val="24"/>
        </w:rPr>
        <w:t>о постановке учащегося на учет в ПДН.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14:paraId="129FBA29" w14:textId="77777777" w:rsidR="003464C2" w:rsidRDefault="00A92DAD">
      <w:pPr>
        <w:pStyle w:val="a5"/>
        <w:numPr>
          <w:ilvl w:val="0"/>
          <w:numId w:val="1"/>
        </w:numPr>
        <w:tabs>
          <w:tab w:val="left" w:pos="1729"/>
          <w:tab w:val="left" w:pos="1730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ходатайство;</w:t>
      </w:r>
    </w:p>
    <w:p w14:paraId="14B563A1" w14:textId="77777777" w:rsidR="003464C2" w:rsidRDefault="00A92DAD">
      <w:pPr>
        <w:pStyle w:val="a5"/>
        <w:numPr>
          <w:ilvl w:val="0"/>
          <w:numId w:val="1"/>
        </w:numPr>
        <w:tabs>
          <w:tab w:val="left" w:pos="1729"/>
          <w:tab w:val="left" w:pos="1730"/>
        </w:tabs>
        <w:spacing w:line="293" w:lineRule="exact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0DBBDBD4" w14:textId="77777777" w:rsidR="003464C2" w:rsidRDefault="00A92DAD">
      <w:pPr>
        <w:pStyle w:val="a5"/>
        <w:numPr>
          <w:ilvl w:val="0"/>
          <w:numId w:val="1"/>
        </w:numPr>
        <w:tabs>
          <w:tab w:val="left" w:pos="1730"/>
        </w:tabs>
        <w:ind w:right="408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большой,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объединить характеристику со справкой о 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несовершеннолетнего).</w:t>
      </w:r>
    </w:p>
    <w:p w14:paraId="7AECFA4D" w14:textId="77777777" w:rsidR="003464C2" w:rsidRDefault="00A92DAD">
      <w:pPr>
        <w:pStyle w:val="a3"/>
        <w:ind w:right="407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61"/>
        </w:rPr>
        <w:t xml:space="preserve"> </w:t>
      </w:r>
      <w:r>
        <w:t>классный</w:t>
      </w:r>
      <w:r>
        <w:rPr>
          <w:spacing w:val="6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рекомендует снять   с внутришкольного профилактического учета несовершеннолетнего,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заседание</w:t>
      </w:r>
      <w:r>
        <w:rPr>
          <w:spacing w:val="-1"/>
        </w:rPr>
        <w:t xml:space="preserve"> </w:t>
      </w:r>
      <w:r>
        <w:t>приглашаются</w:t>
      </w:r>
      <w:r>
        <w:rPr>
          <w:spacing w:val="4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родители.</w:t>
      </w:r>
    </w:p>
    <w:p w14:paraId="704B5534" w14:textId="77777777" w:rsidR="003464C2" w:rsidRDefault="003464C2">
      <w:pPr>
        <w:pStyle w:val="a3"/>
        <w:spacing w:before="8"/>
        <w:ind w:left="0"/>
        <w:rPr>
          <w:sz w:val="23"/>
        </w:rPr>
      </w:pPr>
    </w:p>
    <w:p w14:paraId="1510A833" w14:textId="77777777" w:rsidR="003464C2" w:rsidRDefault="00A92DAD">
      <w:pPr>
        <w:pStyle w:val="1"/>
        <w:numPr>
          <w:ilvl w:val="0"/>
          <w:numId w:val="8"/>
        </w:numPr>
        <w:tabs>
          <w:tab w:val="left" w:pos="749"/>
        </w:tabs>
        <w:spacing w:line="240" w:lineRule="auto"/>
        <w:ind w:left="748" w:hanging="387"/>
        <w:jc w:val="both"/>
      </w:pPr>
      <w:r>
        <w:t>Контроль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положения.</w:t>
      </w:r>
    </w:p>
    <w:p w14:paraId="3B116D31" w14:textId="77777777" w:rsidR="003464C2" w:rsidRDefault="003464C2">
      <w:pPr>
        <w:pStyle w:val="a3"/>
        <w:ind w:left="0"/>
        <w:rPr>
          <w:b/>
        </w:rPr>
      </w:pPr>
    </w:p>
    <w:p w14:paraId="2696C147" w14:textId="77777777" w:rsidR="003464C2" w:rsidRDefault="00A92DAD">
      <w:pPr>
        <w:pStyle w:val="a5"/>
        <w:numPr>
          <w:ilvl w:val="1"/>
          <w:numId w:val="2"/>
        </w:numPr>
        <w:tabs>
          <w:tab w:val="left" w:pos="814"/>
        </w:tabs>
        <w:ind w:right="415" w:firstLine="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педагог.</w:t>
      </w:r>
    </w:p>
    <w:p w14:paraId="0081776B" w14:textId="77777777" w:rsidR="003464C2" w:rsidRDefault="003464C2">
      <w:pPr>
        <w:pStyle w:val="a3"/>
        <w:ind w:left="0"/>
      </w:pPr>
    </w:p>
    <w:p w14:paraId="01CF0750" w14:textId="77777777" w:rsidR="003464C2" w:rsidRDefault="00A92DAD">
      <w:pPr>
        <w:pStyle w:val="a5"/>
        <w:numPr>
          <w:ilvl w:val="1"/>
          <w:numId w:val="2"/>
        </w:numPr>
        <w:tabs>
          <w:tab w:val="left" w:pos="833"/>
        </w:tabs>
        <w:spacing w:before="1"/>
        <w:ind w:right="406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 работы возлагается на заместителя директора по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sectPr w:rsidR="003464C2">
      <w:pgSz w:w="11910" w:h="16840"/>
      <w:pgMar w:top="1040" w:right="440" w:bottom="540" w:left="140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03AAC" w14:textId="77777777" w:rsidR="00E0615A" w:rsidRDefault="00E0615A">
      <w:r>
        <w:separator/>
      </w:r>
    </w:p>
  </w:endnote>
  <w:endnote w:type="continuationSeparator" w:id="0">
    <w:p w14:paraId="2D6805BF" w14:textId="77777777" w:rsidR="00E0615A" w:rsidRDefault="00E0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D451C" w14:textId="7FAA479A" w:rsidR="003464C2" w:rsidRDefault="00E232D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8006A0" wp14:editId="76C85D25">
              <wp:simplePos x="0" y="0"/>
              <wp:positionH relativeFrom="page">
                <wp:posOffset>3975100</wp:posOffset>
              </wp:positionH>
              <wp:positionV relativeFrom="page">
                <wp:posOffset>10331450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B1944" w14:textId="77777777" w:rsidR="003464C2" w:rsidRDefault="00A92DAD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016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00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pt;margin-top:813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" filled="f" stroked="f">
              <v:textbox inset="0,0,0,0">
                <w:txbxContent>
                  <w:p w14:paraId="588B1944" w14:textId="77777777" w:rsidR="003464C2" w:rsidRDefault="00A92DAD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016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27474" w14:textId="77777777" w:rsidR="00E0615A" w:rsidRDefault="00E0615A">
      <w:r>
        <w:separator/>
      </w:r>
    </w:p>
  </w:footnote>
  <w:footnote w:type="continuationSeparator" w:id="0">
    <w:p w14:paraId="3422D4B8" w14:textId="77777777" w:rsidR="00E0615A" w:rsidRDefault="00E0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689"/>
    <w:multiLevelType w:val="multilevel"/>
    <w:tmpl w:val="0A5A9162"/>
    <w:lvl w:ilvl="0">
      <w:start w:val="6"/>
      <w:numFmt w:val="decimal"/>
      <w:lvlText w:val="%1"/>
      <w:lvlJc w:val="left"/>
      <w:pPr>
        <w:ind w:left="30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11"/>
      </w:pPr>
      <w:rPr>
        <w:rFonts w:hint="default"/>
        <w:lang w:val="ru-RU" w:eastAsia="en-US" w:bidi="ar-SA"/>
      </w:rPr>
    </w:lvl>
  </w:abstractNum>
  <w:abstractNum w:abstractNumId="1" w15:restartNumberingAfterBreak="0">
    <w:nsid w:val="113A14A4"/>
    <w:multiLevelType w:val="multilevel"/>
    <w:tmpl w:val="DA9ACACE"/>
    <w:lvl w:ilvl="0">
      <w:start w:val="2"/>
      <w:numFmt w:val="decimal"/>
      <w:lvlText w:val="%1"/>
      <w:lvlJc w:val="left"/>
      <w:pPr>
        <w:ind w:left="30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B51433"/>
    <w:multiLevelType w:val="hybridMultilevel"/>
    <w:tmpl w:val="5B02C9AC"/>
    <w:lvl w:ilvl="0" w:tplc="6164A2AE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4A6B52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2" w:tplc="938A886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 w:tplc="4E12941C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4" w:tplc="A4969C3E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7E308A7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1D8CDEFE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5E960C5C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61846F16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9752C4"/>
    <w:multiLevelType w:val="multilevel"/>
    <w:tmpl w:val="FDA8CE6C"/>
    <w:lvl w:ilvl="0">
      <w:start w:val="3"/>
      <w:numFmt w:val="decimal"/>
      <w:lvlText w:val="%1"/>
      <w:lvlJc w:val="left"/>
      <w:pPr>
        <w:ind w:left="3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2A6457"/>
    <w:multiLevelType w:val="multilevel"/>
    <w:tmpl w:val="B7827AAA"/>
    <w:lvl w:ilvl="0">
      <w:start w:val="4"/>
      <w:numFmt w:val="decimal"/>
      <w:lvlText w:val="%1"/>
      <w:lvlJc w:val="left"/>
      <w:pPr>
        <w:ind w:left="3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58DE7418"/>
    <w:multiLevelType w:val="multilevel"/>
    <w:tmpl w:val="6BCE3146"/>
    <w:lvl w:ilvl="0">
      <w:start w:val="1"/>
      <w:numFmt w:val="decimal"/>
      <w:lvlText w:val="%1"/>
      <w:lvlJc w:val="left"/>
      <w:pPr>
        <w:ind w:left="7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846F63"/>
    <w:multiLevelType w:val="hybridMultilevel"/>
    <w:tmpl w:val="F5902E0A"/>
    <w:lvl w:ilvl="0" w:tplc="7A5223FC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A800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28B03A46">
      <w:numFmt w:val="bullet"/>
      <w:lvlText w:val="•"/>
      <w:lvlJc w:val="left"/>
      <w:pPr>
        <w:ind w:left="2253" w:hanging="140"/>
      </w:pPr>
      <w:rPr>
        <w:rFonts w:hint="default"/>
        <w:lang w:val="ru-RU" w:eastAsia="en-US" w:bidi="ar-SA"/>
      </w:rPr>
    </w:lvl>
    <w:lvl w:ilvl="3" w:tplc="DCE023E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02ACF89A">
      <w:numFmt w:val="bullet"/>
      <w:lvlText w:val="•"/>
      <w:lvlJc w:val="left"/>
      <w:pPr>
        <w:ind w:left="4206" w:hanging="140"/>
      </w:pPr>
      <w:rPr>
        <w:rFonts w:hint="default"/>
        <w:lang w:val="ru-RU" w:eastAsia="en-US" w:bidi="ar-SA"/>
      </w:rPr>
    </w:lvl>
    <w:lvl w:ilvl="5" w:tplc="B9FEF60A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699E480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2C0C508">
      <w:numFmt w:val="bullet"/>
      <w:lvlText w:val="•"/>
      <w:lvlJc w:val="left"/>
      <w:pPr>
        <w:ind w:left="7136" w:hanging="140"/>
      </w:pPr>
      <w:rPr>
        <w:rFonts w:hint="default"/>
        <w:lang w:val="ru-RU" w:eastAsia="en-US" w:bidi="ar-SA"/>
      </w:rPr>
    </w:lvl>
    <w:lvl w:ilvl="8" w:tplc="43D0D778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7B912C0D"/>
    <w:multiLevelType w:val="hybridMultilevel"/>
    <w:tmpl w:val="5EFEC81A"/>
    <w:lvl w:ilvl="0" w:tplc="3F4226CE">
      <w:start w:val="1"/>
      <w:numFmt w:val="upperRoman"/>
      <w:lvlText w:val="%1."/>
      <w:lvlJc w:val="left"/>
      <w:pPr>
        <w:ind w:left="51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90C0D04">
      <w:numFmt w:val="bullet"/>
      <w:lvlText w:val="•"/>
      <w:lvlJc w:val="left"/>
      <w:pPr>
        <w:ind w:left="1474" w:hanging="214"/>
      </w:pPr>
      <w:rPr>
        <w:rFonts w:hint="default"/>
        <w:lang w:val="ru-RU" w:eastAsia="en-US" w:bidi="ar-SA"/>
      </w:rPr>
    </w:lvl>
    <w:lvl w:ilvl="2" w:tplc="96801806">
      <w:numFmt w:val="bullet"/>
      <w:lvlText w:val="•"/>
      <w:lvlJc w:val="left"/>
      <w:pPr>
        <w:ind w:left="2429" w:hanging="214"/>
      </w:pPr>
      <w:rPr>
        <w:rFonts w:hint="default"/>
        <w:lang w:val="ru-RU" w:eastAsia="en-US" w:bidi="ar-SA"/>
      </w:rPr>
    </w:lvl>
    <w:lvl w:ilvl="3" w:tplc="FB5C7B72">
      <w:numFmt w:val="bullet"/>
      <w:lvlText w:val="•"/>
      <w:lvlJc w:val="left"/>
      <w:pPr>
        <w:ind w:left="3383" w:hanging="214"/>
      </w:pPr>
      <w:rPr>
        <w:rFonts w:hint="default"/>
        <w:lang w:val="ru-RU" w:eastAsia="en-US" w:bidi="ar-SA"/>
      </w:rPr>
    </w:lvl>
    <w:lvl w:ilvl="4" w:tplc="56DEF314">
      <w:numFmt w:val="bullet"/>
      <w:lvlText w:val="•"/>
      <w:lvlJc w:val="left"/>
      <w:pPr>
        <w:ind w:left="4338" w:hanging="214"/>
      </w:pPr>
      <w:rPr>
        <w:rFonts w:hint="default"/>
        <w:lang w:val="ru-RU" w:eastAsia="en-US" w:bidi="ar-SA"/>
      </w:rPr>
    </w:lvl>
    <w:lvl w:ilvl="5" w:tplc="073A8BB8">
      <w:numFmt w:val="bullet"/>
      <w:lvlText w:val="•"/>
      <w:lvlJc w:val="left"/>
      <w:pPr>
        <w:ind w:left="5293" w:hanging="214"/>
      </w:pPr>
      <w:rPr>
        <w:rFonts w:hint="default"/>
        <w:lang w:val="ru-RU" w:eastAsia="en-US" w:bidi="ar-SA"/>
      </w:rPr>
    </w:lvl>
    <w:lvl w:ilvl="6" w:tplc="B700F310">
      <w:numFmt w:val="bullet"/>
      <w:lvlText w:val="•"/>
      <w:lvlJc w:val="left"/>
      <w:pPr>
        <w:ind w:left="6247" w:hanging="214"/>
      </w:pPr>
      <w:rPr>
        <w:rFonts w:hint="default"/>
        <w:lang w:val="ru-RU" w:eastAsia="en-US" w:bidi="ar-SA"/>
      </w:rPr>
    </w:lvl>
    <w:lvl w:ilvl="7" w:tplc="547EE700">
      <w:numFmt w:val="bullet"/>
      <w:lvlText w:val="•"/>
      <w:lvlJc w:val="left"/>
      <w:pPr>
        <w:ind w:left="7202" w:hanging="214"/>
      </w:pPr>
      <w:rPr>
        <w:rFonts w:hint="default"/>
        <w:lang w:val="ru-RU" w:eastAsia="en-US" w:bidi="ar-SA"/>
      </w:rPr>
    </w:lvl>
    <w:lvl w:ilvl="8" w:tplc="965CBB34">
      <w:numFmt w:val="bullet"/>
      <w:lvlText w:val="•"/>
      <w:lvlJc w:val="left"/>
      <w:pPr>
        <w:ind w:left="8157" w:hanging="2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C2"/>
    <w:rsid w:val="002153FF"/>
    <w:rsid w:val="002C1A73"/>
    <w:rsid w:val="003464C2"/>
    <w:rsid w:val="004210F0"/>
    <w:rsid w:val="00810165"/>
    <w:rsid w:val="00A92DAD"/>
    <w:rsid w:val="00E0615A"/>
    <w:rsid w:val="00E2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0EE1C"/>
  <w15:docId w15:val="{5733DFC7-219B-40D1-BDC9-F9FFBF49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15" w:hanging="38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jc w:val="right"/>
    </w:pPr>
    <w:rPr>
      <w:rFonts w:ascii="Trebuchet MS" w:eastAsia="Trebuchet MS" w:hAnsi="Trebuchet MS" w:cs="Trebuchet MS"/>
      <w:sz w:val="28"/>
      <w:szCs w:val="28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</w:pPr>
  </w:style>
  <w:style w:type="paragraph" w:styleId="a6">
    <w:name w:val="Balloon Text"/>
    <w:basedOn w:val="a"/>
    <w:link w:val="a7"/>
    <w:uiPriority w:val="99"/>
    <w:semiHidden/>
    <w:unhideWhenUsed/>
    <w:rsid w:val="00810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1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постановке учащихся на внутришкольный учет</vt:lpstr>
    </vt:vector>
  </TitlesOfParts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постановке учащихся на внутришкольный учет</dc:title>
  <dc:creator>Teacher</dc:creator>
  <cp:lastModifiedBy>HP</cp:lastModifiedBy>
  <cp:revision>2</cp:revision>
  <cp:lastPrinted>2024-02-10T02:22:00Z</cp:lastPrinted>
  <dcterms:created xsi:type="dcterms:W3CDTF">2025-01-10T07:31:00Z</dcterms:created>
  <dcterms:modified xsi:type="dcterms:W3CDTF">2025-01-10T07:31:00Z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2024-02-09T00:00:00Z</vt:filetime>
  </property>
</Properties>
</file>